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FF" w:rsidRPr="008B54BC" w:rsidRDefault="009447CA" w:rsidP="00F166FF">
      <w:pPr>
        <w:jc w:val="center"/>
        <w:rPr>
          <w:b/>
        </w:rPr>
      </w:pPr>
      <w:r w:rsidRPr="009447CA">
        <w:rPr>
          <w:b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-228600</wp:posOffset>
            </wp:positionV>
            <wp:extent cx="334645" cy="468630"/>
            <wp:effectExtent l="19050" t="19050" r="27305" b="26670"/>
            <wp:wrapNone/>
            <wp:docPr id="2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68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6FF" w:rsidRPr="008B54BC">
        <w:rPr>
          <w:b/>
        </w:rPr>
        <w:t>INDIAN INSTITUTE OF BANKING &amp; FINANCE</w:t>
      </w:r>
    </w:p>
    <w:p w:rsidR="00F166FF" w:rsidRPr="008B54BC" w:rsidRDefault="00F166FF" w:rsidP="00F166FF">
      <w:pPr>
        <w:rPr>
          <w:u w:val="single"/>
        </w:rPr>
      </w:pPr>
    </w:p>
    <w:p w:rsidR="00F166FF" w:rsidRPr="008B54BC" w:rsidRDefault="00F166FF" w:rsidP="00F166FF">
      <w:pPr>
        <w:jc w:val="center"/>
        <w:rPr>
          <w:u w:val="single"/>
        </w:rPr>
      </w:pPr>
      <w:r w:rsidRPr="008B54BC">
        <w:rPr>
          <w:u w:val="single"/>
        </w:rPr>
        <w:t>Recruitment of Faculty Members on Retainer Basis</w:t>
      </w:r>
    </w:p>
    <w:p w:rsidR="00F166FF" w:rsidRPr="008B54BC" w:rsidRDefault="00F166FF" w:rsidP="00F166FF"/>
    <w:p w:rsidR="00F166FF" w:rsidRPr="008B54BC" w:rsidRDefault="00F166FF" w:rsidP="00F166FF">
      <w:pPr>
        <w:jc w:val="both"/>
      </w:pPr>
      <w:r w:rsidRPr="008B54BC">
        <w:t>Indian Institute of Banking &amp; Finance invites application</w:t>
      </w:r>
      <w:r w:rsidR="005631CA">
        <w:t>s</w:t>
      </w:r>
      <w:r w:rsidRPr="008B54BC">
        <w:t xml:space="preserve"> for the post of “Faculty Member” on Retainer Basis from retired Banking and Finance professionals as per the details given below</w:t>
      </w:r>
      <w:r w:rsidR="009447CA">
        <w:t>.</w:t>
      </w:r>
    </w:p>
    <w:p w:rsidR="00F166FF" w:rsidRPr="008B54BC" w:rsidRDefault="00F166FF" w:rsidP="00F166FF">
      <w:pPr>
        <w:jc w:val="both"/>
      </w:pPr>
    </w:p>
    <w:p w:rsidR="00F166FF" w:rsidRPr="008B54BC" w:rsidRDefault="00F166FF" w:rsidP="00F166FF">
      <w:pPr>
        <w:jc w:val="both"/>
        <w:rPr>
          <w:u w:val="single"/>
        </w:rPr>
      </w:pPr>
      <w:r w:rsidRPr="008B54BC">
        <w:rPr>
          <w:u w:val="single"/>
        </w:rPr>
        <w:t>Area of Specialisation</w:t>
      </w:r>
      <w:r w:rsidR="007838D1">
        <w:rPr>
          <w:u w:val="single"/>
        </w:rPr>
        <w:t xml:space="preserve"> in one</w:t>
      </w:r>
      <w:r w:rsidR="008551E1">
        <w:rPr>
          <w:u w:val="single"/>
        </w:rPr>
        <w:t xml:space="preserve"> or more of the following areas:</w:t>
      </w:r>
    </w:p>
    <w:p w:rsidR="00F166FF" w:rsidRPr="008B54BC" w:rsidRDefault="00F166FF" w:rsidP="00F166FF">
      <w:pPr>
        <w:jc w:val="both"/>
      </w:pPr>
    </w:p>
    <w:p w:rsidR="005631CA" w:rsidRDefault="00F166FF" w:rsidP="00F166FF">
      <w:pPr>
        <w:numPr>
          <w:ilvl w:val="0"/>
          <w:numId w:val="1"/>
        </w:numPr>
        <w:jc w:val="both"/>
      </w:pPr>
      <w:r w:rsidRPr="008B54BC">
        <w:t>Treasury</w:t>
      </w:r>
      <w:r w:rsidR="0072455A">
        <w:t xml:space="preserve"> </w:t>
      </w:r>
      <w:r w:rsidR="005631CA">
        <w:t>Functions</w:t>
      </w:r>
    </w:p>
    <w:p w:rsidR="00F166FF" w:rsidRPr="008B54BC" w:rsidRDefault="00F166FF" w:rsidP="00F166FF">
      <w:pPr>
        <w:numPr>
          <w:ilvl w:val="0"/>
          <w:numId w:val="1"/>
        </w:numPr>
        <w:jc w:val="both"/>
      </w:pPr>
      <w:r w:rsidRPr="008B54BC">
        <w:t xml:space="preserve">Risk Management </w:t>
      </w:r>
    </w:p>
    <w:p w:rsidR="005631CA" w:rsidRDefault="00F166FF" w:rsidP="00F166FF">
      <w:pPr>
        <w:numPr>
          <w:ilvl w:val="0"/>
          <w:numId w:val="1"/>
        </w:numPr>
        <w:jc w:val="both"/>
      </w:pPr>
      <w:r w:rsidRPr="008B54BC">
        <w:t xml:space="preserve">International Banking </w:t>
      </w:r>
    </w:p>
    <w:p w:rsidR="00F166FF" w:rsidRPr="008B54BC" w:rsidRDefault="000B729B" w:rsidP="00F166FF">
      <w:pPr>
        <w:numPr>
          <w:ilvl w:val="0"/>
          <w:numId w:val="1"/>
        </w:numPr>
        <w:jc w:val="both"/>
      </w:pPr>
      <w:r w:rsidRPr="007838D1">
        <w:rPr>
          <w:color w:val="000000" w:themeColor="text1"/>
        </w:rPr>
        <w:t xml:space="preserve">Trade </w:t>
      </w:r>
      <w:r w:rsidR="00F166FF" w:rsidRPr="008B54BC">
        <w:t xml:space="preserve">Finance </w:t>
      </w:r>
    </w:p>
    <w:p w:rsidR="00F166FF" w:rsidRPr="008B54BC" w:rsidRDefault="00F166FF" w:rsidP="00F166FF">
      <w:pPr>
        <w:numPr>
          <w:ilvl w:val="0"/>
          <w:numId w:val="1"/>
        </w:numPr>
        <w:jc w:val="both"/>
      </w:pPr>
      <w:r w:rsidRPr="008B54BC">
        <w:t>Capital Market</w:t>
      </w:r>
      <w:r w:rsidR="007838D1">
        <w:t>s</w:t>
      </w:r>
      <w:r w:rsidRPr="008B54BC">
        <w:t>/Mutual Fund</w:t>
      </w:r>
      <w:r w:rsidR="007838D1">
        <w:t xml:space="preserve"> and</w:t>
      </w:r>
      <w:r w:rsidR="000B729B">
        <w:t xml:space="preserve"> </w:t>
      </w:r>
      <w:r w:rsidR="000B729B" w:rsidRPr="007838D1">
        <w:rPr>
          <w:color w:val="000000" w:themeColor="text1"/>
        </w:rPr>
        <w:t>Insurance</w:t>
      </w:r>
      <w:r w:rsidR="000B729B">
        <w:t xml:space="preserve"> </w:t>
      </w:r>
      <w:r w:rsidRPr="008B54BC">
        <w:t xml:space="preserve"> </w:t>
      </w:r>
    </w:p>
    <w:p w:rsidR="00F166FF" w:rsidRDefault="00F166FF" w:rsidP="00F166FF">
      <w:pPr>
        <w:numPr>
          <w:ilvl w:val="0"/>
          <w:numId w:val="1"/>
        </w:numPr>
        <w:jc w:val="both"/>
      </w:pPr>
      <w:r w:rsidRPr="008B54BC">
        <w:t>Law</w:t>
      </w:r>
      <w:r w:rsidR="008551E1">
        <w:t xml:space="preserve"> and Compliance</w:t>
      </w:r>
    </w:p>
    <w:p w:rsidR="00F166FF" w:rsidRDefault="008551E1" w:rsidP="00F166FF">
      <w:pPr>
        <w:numPr>
          <w:ilvl w:val="0"/>
          <w:numId w:val="1"/>
        </w:numPr>
        <w:jc w:val="both"/>
      </w:pPr>
      <w:r>
        <w:t>Central Banking</w:t>
      </w:r>
    </w:p>
    <w:p w:rsidR="007838D1" w:rsidRPr="008B54BC" w:rsidRDefault="007838D1" w:rsidP="00F166FF">
      <w:pPr>
        <w:numPr>
          <w:ilvl w:val="0"/>
          <w:numId w:val="1"/>
        </w:numPr>
        <w:jc w:val="both"/>
      </w:pPr>
      <w:r>
        <w:t>Financial Advising</w:t>
      </w:r>
    </w:p>
    <w:p w:rsidR="00F166FF" w:rsidRPr="008B54BC" w:rsidRDefault="00F166FF" w:rsidP="00F166FF">
      <w:pPr>
        <w:numPr>
          <w:ilvl w:val="0"/>
          <w:numId w:val="1"/>
        </w:numPr>
        <w:jc w:val="both"/>
      </w:pPr>
      <w:r w:rsidRPr="008B54BC">
        <w:t>Information Technology</w:t>
      </w:r>
    </w:p>
    <w:p w:rsidR="00F166FF" w:rsidRPr="008B54BC" w:rsidRDefault="00F166FF" w:rsidP="00F166FF">
      <w:pPr>
        <w:jc w:val="both"/>
      </w:pPr>
    </w:p>
    <w:p w:rsidR="00F166FF" w:rsidRPr="008B54BC" w:rsidRDefault="00F166FF" w:rsidP="00F166FF">
      <w:pPr>
        <w:jc w:val="both"/>
        <w:rPr>
          <w:u w:val="single"/>
        </w:rPr>
      </w:pPr>
      <w:r w:rsidRPr="008B54BC">
        <w:rPr>
          <w:u w:val="single"/>
        </w:rPr>
        <w:t>Educational Qualification:</w:t>
      </w:r>
    </w:p>
    <w:p w:rsidR="00F166FF" w:rsidRPr="008B54BC" w:rsidRDefault="00F166FF" w:rsidP="00F166FF">
      <w:pPr>
        <w:jc w:val="both"/>
      </w:pPr>
    </w:p>
    <w:p w:rsidR="00F166FF" w:rsidRPr="008B54BC" w:rsidRDefault="00F166FF" w:rsidP="00F166FF">
      <w:pPr>
        <w:numPr>
          <w:ilvl w:val="0"/>
          <w:numId w:val="2"/>
        </w:numPr>
        <w:jc w:val="both"/>
      </w:pPr>
      <w:r w:rsidRPr="008B54BC">
        <w:t>Post Graduat</w:t>
      </w:r>
      <w:r w:rsidR="00550378">
        <w:t xml:space="preserve">e/ CA/ICWA/CS </w:t>
      </w:r>
      <w:r w:rsidR="008551E1" w:rsidRPr="002D53C9">
        <w:t>and</w:t>
      </w:r>
      <w:r w:rsidRPr="008B54BC">
        <w:t xml:space="preserve"> CAIIB</w:t>
      </w:r>
    </w:p>
    <w:p w:rsidR="00F166FF" w:rsidRDefault="00F166FF" w:rsidP="00F166FF">
      <w:pPr>
        <w:jc w:val="both"/>
      </w:pPr>
    </w:p>
    <w:p w:rsidR="005631CA" w:rsidRDefault="005631CA" w:rsidP="005631CA">
      <w:pPr>
        <w:jc w:val="both"/>
        <w:rPr>
          <w:u w:val="single"/>
        </w:rPr>
      </w:pPr>
      <w:r w:rsidRPr="008B54BC">
        <w:rPr>
          <w:u w:val="single"/>
        </w:rPr>
        <w:t>Desirable Qualification</w:t>
      </w:r>
    </w:p>
    <w:p w:rsidR="005631CA" w:rsidRDefault="005631CA" w:rsidP="005631CA">
      <w:pPr>
        <w:jc w:val="both"/>
        <w:rPr>
          <w:u w:val="single"/>
        </w:rPr>
      </w:pPr>
    </w:p>
    <w:p w:rsidR="005631CA" w:rsidRPr="005631CA" w:rsidRDefault="005631CA" w:rsidP="005631CA">
      <w:pPr>
        <w:pStyle w:val="ListParagraph"/>
        <w:numPr>
          <w:ilvl w:val="0"/>
          <w:numId w:val="5"/>
        </w:numPr>
        <w:jc w:val="both"/>
      </w:pPr>
      <w:r w:rsidRPr="005631CA">
        <w:t>MBA (Finance)</w:t>
      </w:r>
      <w:r w:rsidR="00550378">
        <w:t xml:space="preserve"> or equivalent qualification.</w:t>
      </w:r>
    </w:p>
    <w:p w:rsidR="005631CA" w:rsidRPr="008B54BC" w:rsidRDefault="005631CA" w:rsidP="00F166FF">
      <w:pPr>
        <w:jc w:val="both"/>
      </w:pPr>
    </w:p>
    <w:p w:rsidR="00F166FF" w:rsidRDefault="005631CA" w:rsidP="00F166FF">
      <w:pPr>
        <w:jc w:val="both"/>
        <w:rPr>
          <w:u w:val="single"/>
        </w:rPr>
      </w:pPr>
      <w:r>
        <w:rPr>
          <w:u w:val="single"/>
        </w:rPr>
        <w:t>Essential</w:t>
      </w:r>
      <w:r w:rsidR="00F166FF" w:rsidRPr="008B54BC">
        <w:rPr>
          <w:u w:val="single"/>
        </w:rPr>
        <w:t xml:space="preserve"> Experience</w:t>
      </w:r>
    </w:p>
    <w:p w:rsidR="005631CA" w:rsidRDefault="005631CA" w:rsidP="00F166FF">
      <w:pPr>
        <w:jc w:val="both"/>
        <w:rPr>
          <w:u w:val="single"/>
        </w:rPr>
      </w:pPr>
    </w:p>
    <w:p w:rsidR="005631CA" w:rsidRDefault="005631CA" w:rsidP="005631CA">
      <w:pPr>
        <w:numPr>
          <w:ilvl w:val="0"/>
          <w:numId w:val="2"/>
        </w:numPr>
        <w:jc w:val="both"/>
      </w:pPr>
      <w:r w:rsidRPr="008B54BC">
        <w:t xml:space="preserve">Should have held the position of Senior Management Grade and above in Banks / Financial Institutions </w:t>
      </w:r>
    </w:p>
    <w:p w:rsidR="005631CA" w:rsidRPr="008B54BC" w:rsidRDefault="005631CA" w:rsidP="005631CA">
      <w:pPr>
        <w:numPr>
          <w:ilvl w:val="0"/>
          <w:numId w:val="2"/>
        </w:numPr>
        <w:jc w:val="both"/>
      </w:pPr>
      <w:r w:rsidRPr="008B54BC">
        <w:t>Computer Savvy to work independently</w:t>
      </w:r>
    </w:p>
    <w:p w:rsidR="005631CA" w:rsidRPr="008B54BC" w:rsidRDefault="005631CA" w:rsidP="005631CA">
      <w:pPr>
        <w:ind w:left="720"/>
        <w:jc w:val="both"/>
      </w:pPr>
    </w:p>
    <w:p w:rsidR="005631CA" w:rsidRDefault="005631CA" w:rsidP="00F166FF">
      <w:pPr>
        <w:jc w:val="both"/>
        <w:rPr>
          <w:u w:val="single"/>
        </w:rPr>
      </w:pPr>
    </w:p>
    <w:p w:rsidR="005631CA" w:rsidRDefault="005631CA" w:rsidP="005631CA">
      <w:pPr>
        <w:jc w:val="both"/>
        <w:rPr>
          <w:u w:val="single"/>
        </w:rPr>
      </w:pPr>
      <w:r w:rsidRPr="008B54BC">
        <w:rPr>
          <w:u w:val="single"/>
        </w:rPr>
        <w:t>Desirable Experience</w:t>
      </w:r>
    </w:p>
    <w:p w:rsidR="005631CA" w:rsidRPr="008B54BC" w:rsidRDefault="005631CA" w:rsidP="00F166FF">
      <w:pPr>
        <w:jc w:val="both"/>
        <w:rPr>
          <w:u w:val="single"/>
        </w:rPr>
      </w:pPr>
    </w:p>
    <w:p w:rsidR="00F166FF" w:rsidRPr="008B54BC" w:rsidRDefault="008551E1" w:rsidP="00F166FF">
      <w:pPr>
        <w:numPr>
          <w:ilvl w:val="0"/>
          <w:numId w:val="3"/>
        </w:numPr>
        <w:jc w:val="both"/>
      </w:pPr>
      <w:r>
        <w:t>Experience as Faculty in Bank/ Financial Institution</w:t>
      </w:r>
    </w:p>
    <w:p w:rsidR="00F166FF" w:rsidRPr="008B54BC" w:rsidRDefault="008551E1" w:rsidP="00F166FF">
      <w:pPr>
        <w:numPr>
          <w:ilvl w:val="0"/>
          <w:numId w:val="3"/>
        </w:numPr>
        <w:jc w:val="both"/>
      </w:pPr>
      <w:r>
        <w:t>Published articles/books</w:t>
      </w:r>
    </w:p>
    <w:p w:rsidR="00F166FF" w:rsidRPr="008B54BC" w:rsidRDefault="00F166FF" w:rsidP="00F166FF">
      <w:pPr>
        <w:jc w:val="both"/>
      </w:pPr>
    </w:p>
    <w:p w:rsidR="00F166FF" w:rsidRPr="008B54BC" w:rsidRDefault="00F166FF" w:rsidP="00F166FF">
      <w:pPr>
        <w:jc w:val="both"/>
        <w:rPr>
          <w:u w:val="single"/>
        </w:rPr>
      </w:pPr>
      <w:r w:rsidRPr="008B54BC">
        <w:rPr>
          <w:u w:val="single"/>
        </w:rPr>
        <w:t>Job Profile:</w:t>
      </w:r>
    </w:p>
    <w:p w:rsidR="00F166FF" w:rsidRPr="008B54BC" w:rsidRDefault="00F166FF" w:rsidP="00F166FF">
      <w:pPr>
        <w:jc w:val="both"/>
      </w:pPr>
    </w:p>
    <w:p w:rsidR="00F166FF" w:rsidRPr="008B54BC" w:rsidRDefault="00F166FF" w:rsidP="00F166FF">
      <w:pPr>
        <w:numPr>
          <w:ilvl w:val="0"/>
          <w:numId w:val="4"/>
        </w:numPr>
        <w:jc w:val="both"/>
      </w:pPr>
      <w:r w:rsidRPr="008B54BC">
        <w:t xml:space="preserve">Preparation/Vetting of course ware; </w:t>
      </w:r>
    </w:p>
    <w:p w:rsidR="00F166FF" w:rsidRPr="008B54BC" w:rsidRDefault="00F166FF" w:rsidP="00F166FF">
      <w:pPr>
        <w:numPr>
          <w:ilvl w:val="0"/>
          <w:numId w:val="4"/>
        </w:numPr>
        <w:jc w:val="both"/>
      </w:pPr>
      <w:r w:rsidRPr="008B54BC">
        <w:t xml:space="preserve">Preparation/Vetting of </w:t>
      </w:r>
      <w:r w:rsidR="00F45DDC">
        <w:t>Multiple C</w:t>
      </w:r>
      <w:r w:rsidRPr="008B54BC">
        <w:t xml:space="preserve">hoice Questions </w:t>
      </w:r>
    </w:p>
    <w:p w:rsidR="00F166FF" w:rsidRPr="008B54BC" w:rsidRDefault="008551E1" w:rsidP="00F166FF">
      <w:pPr>
        <w:numPr>
          <w:ilvl w:val="0"/>
          <w:numId w:val="4"/>
        </w:numPr>
        <w:jc w:val="both"/>
      </w:pPr>
      <w:proofErr w:type="spellStart"/>
      <w:r>
        <w:t>Organising</w:t>
      </w:r>
      <w:proofErr w:type="spellEnd"/>
      <w:r w:rsidR="00F166FF" w:rsidRPr="008B54BC">
        <w:t xml:space="preserve"> </w:t>
      </w:r>
      <w:r w:rsidR="007838D1">
        <w:t>Seminars/ Conferences</w:t>
      </w:r>
      <w:r w:rsidR="00F166FF" w:rsidRPr="008B54BC">
        <w:t xml:space="preserve"> </w:t>
      </w:r>
    </w:p>
    <w:p w:rsidR="00F166FF" w:rsidRPr="008B54BC" w:rsidRDefault="00F166FF" w:rsidP="00F166FF">
      <w:pPr>
        <w:numPr>
          <w:ilvl w:val="0"/>
          <w:numId w:val="4"/>
        </w:numPr>
        <w:jc w:val="both"/>
      </w:pPr>
      <w:r w:rsidRPr="008B54BC">
        <w:t xml:space="preserve">Assist in the publication work of the Institute </w:t>
      </w:r>
    </w:p>
    <w:p w:rsidR="00F166FF" w:rsidRPr="008B54BC" w:rsidRDefault="005631CA" w:rsidP="00F166FF">
      <w:pPr>
        <w:numPr>
          <w:ilvl w:val="0"/>
          <w:numId w:val="4"/>
        </w:numPr>
        <w:jc w:val="both"/>
      </w:pPr>
      <w:r>
        <w:lastRenderedPageBreak/>
        <w:t>Handling</w:t>
      </w:r>
      <w:r w:rsidR="00F166FF" w:rsidRPr="008B54BC">
        <w:t xml:space="preserve"> sessions in Training </w:t>
      </w:r>
      <w:proofErr w:type="spellStart"/>
      <w:r w:rsidR="00F166FF" w:rsidRPr="008B54BC">
        <w:t>Programmes</w:t>
      </w:r>
      <w:proofErr w:type="spellEnd"/>
    </w:p>
    <w:p w:rsidR="00F166FF" w:rsidRDefault="00F166FF" w:rsidP="00F166FF">
      <w:pPr>
        <w:numPr>
          <w:ilvl w:val="0"/>
          <w:numId w:val="4"/>
        </w:numPr>
        <w:jc w:val="both"/>
      </w:pPr>
      <w:r w:rsidRPr="008B54BC">
        <w:t xml:space="preserve">Contribute to </w:t>
      </w:r>
      <w:r w:rsidR="007838D1">
        <w:t>o</w:t>
      </w:r>
      <w:r w:rsidR="008551E1">
        <w:t>t</w:t>
      </w:r>
      <w:r w:rsidR="007838D1">
        <w:t>her</w:t>
      </w:r>
      <w:r w:rsidRPr="008B54BC">
        <w:t xml:space="preserve"> academic activities of the Institute </w:t>
      </w:r>
    </w:p>
    <w:p w:rsidR="005631CA" w:rsidRPr="008B54BC" w:rsidRDefault="005631CA" w:rsidP="00F166FF">
      <w:pPr>
        <w:numPr>
          <w:ilvl w:val="0"/>
          <w:numId w:val="4"/>
        </w:numPr>
        <w:jc w:val="both"/>
      </w:pPr>
      <w:proofErr w:type="spellStart"/>
      <w:r>
        <w:t>Lia</w:t>
      </w:r>
      <w:r w:rsidR="009447CA">
        <w:t>i</w:t>
      </w:r>
      <w:r>
        <w:t>soning</w:t>
      </w:r>
      <w:proofErr w:type="spellEnd"/>
      <w:r w:rsidR="009447CA">
        <w:t xml:space="preserve"> with academic/ training set-up of Bank/ Financial Institution.</w:t>
      </w:r>
      <w:r>
        <w:t xml:space="preserve"> </w:t>
      </w:r>
    </w:p>
    <w:p w:rsidR="00F166FF" w:rsidRPr="008B54BC" w:rsidRDefault="00F166FF" w:rsidP="00F166FF">
      <w:pPr>
        <w:jc w:val="both"/>
      </w:pPr>
    </w:p>
    <w:p w:rsidR="00DC697E" w:rsidRPr="008B54BC" w:rsidRDefault="00F166FF" w:rsidP="00F166FF">
      <w:pPr>
        <w:jc w:val="both"/>
      </w:pPr>
      <w:r w:rsidRPr="008B54BC">
        <w:rPr>
          <w:u w:val="single"/>
        </w:rPr>
        <w:t>Age</w:t>
      </w:r>
      <w:r w:rsidRPr="008B54BC">
        <w:t xml:space="preserve">: </w:t>
      </w:r>
      <w:r w:rsidRPr="008B54BC">
        <w:tab/>
      </w:r>
      <w:r w:rsidRPr="008B54BC">
        <w:tab/>
      </w:r>
      <w:r w:rsidRPr="008B54BC">
        <w:tab/>
      </w:r>
      <w:r w:rsidR="005631CA">
        <w:t xml:space="preserve"> </w:t>
      </w:r>
    </w:p>
    <w:p w:rsidR="00DC697E" w:rsidRDefault="00DC697E" w:rsidP="00F45DDC">
      <w:pPr>
        <w:jc w:val="both"/>
      </w:pPr>
      <w:r w:rsidRPr="008B54BC">
        <w:t xml:space="preserve"> </w:t>
      </w:r>
      <w:bookmarkStart w:id="0" w:name="_GoBack"/>
      <w:bookmarkEnd w:id="0"/>
      <w:r w:rsidR="00F45DDC">
        <w:tab/>
      </w:r>
      <w:r w:rsidR="008551E1">
        <w:t>Below 62</w:t>
      </w:r>
      <w:r w:rsidR="00F166FF" w:rsidRPr="008B54BC">
        <w:t xml:space="preserve"> years</w:t>
      </w:r>
      <w:r w:rsidR="007838D1">
        <w:t xml:space="preserve"> </w:t>
      </w:r>
    </w:p>
    <w:p w:rsidR="008551E1" w:rsidRDefault="008551E1" w:rsidP="00F166FF">
      <w:pPr>
        <w:jc w:val="both"/>
        <w:rPr>
          <w:u w:val="single"/>
        </w:rPr>
      </w:pPr>
    </w:p>
    <w:p w:rsidR="008551E1" w:rsidRPr="008B54BC" w:rsidRDefault="008551E1" w:rsidP="008551E1">
      <w:pPr>
        <w:jc w:val="both"/>
        <w:rPr>
          <w:u w:val="single"/>
        </w:rPr>
      </w:pPr>
      <w:r w:rsidRPr="008B54BC">
        <w:rPr>
          <w:u w:val="single"/>
        </w:rPr>
        <w:t>Remuneration:</w:t>
      </w:r>
    </w:p>
    <w:p w:rsidR="008551E1" w:rsidRPr="008B54BC" w:rsidRDefault="008551E1" w:rsidP="008551E1">
      <w:pPr>
        <w:jc w:val="both"/>
      </w:pPr>
      <w:r w:rsidRPr="008B54BC">
        <w:tab/>
      </w:r>
    </w:p>
    <w:p w:rsidR="008551E1" w:rsidRDefault="008551E1" w:rsidP="008551E1">
      <w:pPr>
        <w:jc w:val="both"/>
      </w:pPr>
      <w:r w:rsidRPr="008B54BC">
        <w:t>Rs. 45,000</w:t>
      </w:r>
      <w:r w:rsidR="00550378">
        <w:t>/-</w:t>
      </w:r>
      <w:r w:rsidRPr="008B54BC">
        <w:t xml:space="preserve"> per month (All inclusive. TDS as applicable)</w:t>
      </w:r>
    </w:p>
    <w:p w:rsidR="008551E1" w:rsidRDefault="008551E1" w:rsidP="008551E1">
      <w:pPr>
        <w:jc w:val="both"/>
        <w:rPr>
          <w:u w:val="single"/>
        </w:rPr>
      </w:pPr>
    </w:p>
    <w:p w:rsidR="00DC697E" w:rsidRPr="008B54BC" w:rsidRDefault="008551E1" w:rsidP="00F166FF">
      <w:pPr>
        <w:jc w:val="both"/>
        <w:rPr>
          <w:u w:val="single"/>
        </w:rPr>
      </w:pPr>
      <w:r>
        <w:rPr>
          <w:u w:val="single"/>
        </w:rPr>
        <w:t>W</w:t>
      </w:r>
      <w:r w:rsidR="00DC697E" w:rsidRPr="008B54BC">
        <w:rPr>
          <w:u w:val="single"/>
        </w:rPr>
        <w:t>ork</w:t>
      </w:r>
      <w:r>
        <w:rPr>
          <w:u w:val="single"/>
        </w:rPr>
        <w:t>ing days</w:t>
      </w:r>
    </w:p>
    <w:p w:rsidR="00DC697E" w:rsidRPr="008B54BC" w:rsidRDefault="00DC697E" w:rsidP="00F166FF">
      <w:pPr>
        <w:jc w:val="both"/>
      </w:pPr>
    </w:p>
    <w:p w:rsidR="00DC697E" w:rsidRPr="008B54BC" w:rsidRDefault="008551E1" w:rsidP="00F166FF">
      <w:pPr>
        <w:jc w:val="both"/>
      </w:pPr>
      <w:r>
        <w:t>Since the post is on retainer basis</w:t>
      </w:r>
      <w:r w:rsidR="009447CA">
        <w:t>,</w:t>
      </w:r>
      <w:r>
        <w:t xml:space="preserve"> work for m</w:t>
      </w:r>
      <w:r w:rsidR="00DC697E" w:rsidRPr="008B54BC">
        <w:t xml:space="preserve">inimum 12 days </w:t>
      </w:r>
      <w:r w:rsidR="00DC697E" w:rsidRPr="008B54BC">
        <w:rPr>
          <w:bCs/>
          <w:color w:val="000000"/>
        </w:rPr>
        <w:t>(excluding intervening holidays) in a month</w:t>
      </w:r>
      <w:r>
        <w:rPr>
          <w:bCs/>
          <w:color w:val="000000"/>
        </w:rPr>
        <w:t xml:space="preserve"> is expected</w:t>
      </w:r>
      <w:r w:rsidR="00DC697E" w:rsidRPr="008B54BC">
        <w:rPr>
          <w:bCs/>
          <w:color w:val="000000"/>
        </w:rPr>
        <w:t>. In case the number of days of work is more than 12 in a month</w:t>
      </w:r>
      <w:r w:rsidR="007838D1">
        <w:rPr>
          <w:bCs/>
          <w:color w:val="000000"/>
        </w:rPr>
        <w:t>,</w:t>
      </w:r>
      <w:r w:rsidR="00DC697E" w:rsidRPr="008B54BC">
        <w:rPr>
          <w:bCs/>
          <w:color w:val="000000"/>
        </w:rPr>
        <w:t xml:space="preserve"> the remuneration will be paid proportionately. </w:t>
      </w:r>
    </w:p>
    <w:p w:rsidR="00F166FF" w:rsidRPr="008B54BC" w:rsidRDefault="00F166FF" w:rsidP="00F166FF">
      <w:pPr>
        <w:jc w:val="both"/>
      </w:pPr>
    </w:p>
    <w:p w:rsidR="00DC697E" w:rsidRPr="008B54BC" w:rsidRDefault="00DC697E" w:rsidP="00DC697E">
      <w:pPr>
        <w:jc w:val="both"/>
      </w:pPr>
      <w:r w:rsidRPr="008B54BC">
        <w:rPr>
          <w:u w:val="single"/>
        </w:rPr>
        <w:t>Contract period</w:t>
      </w:r>
      <w:r w:rsidRPr="008B54BC">
        <w:t>:</w:t>
      </w:r>
      <w:r w:rsidRPr="008B54BC">
        <w:tab/>
      </w:r>
    </w:p>
    <w:p w:rsidR="00DC697E" w:rsidRPr="008B54BC" w:rsidRDefault="00DC697E" w:rsidP="00DC697E">
      <w:pPr>
        <w:jc w:val="both"/>
      </w:pPr>
    </w:p>
    <w:p w:rsidR="00DC697E" w:rsidRPr="008B54BC" w:rsidRDefault="008551E1" w:rsidP="00DC697E">
      <w:pPr>
        <w:jc w:val="both"/>
      </w:pPr>
      <w:r>
        <w:t xml:space="preserve">The term of contract will be for </w:t>
      </w:r>
      <w:r w:rsidR="00F45DDC">
        <w:t>t</w:t>
      </w:r>
      <w:r w:rsidR="00DC697E" w:rsidRPr="008B54BC">
        <w:t xml:space="preserve">wo years. </w:t>
      </w:r>
      <w:r w:rsidR="00F45DDC">
        <w:t xml:space="preserve">It </w:t>
      </w:r>
      <w:r w:rsidR="00DC697E" w:rsidRPr="008B54BC">
        <w:t>is extendable for a</w:t>
      </w:r>
      <w:r w:rsidR="00F45DDC">
        <w:t xml:space="preserve"> </w:t>
      </w:r>
      <w:r w:rsidR="00CE2125">
        <w:t xml:space="preserve">further </w:t>
      </w:r>
      <w:r w:rsidR="00CE2125" w:rsidRPr="008B54BC">
        <w:t>period</w:t>
      </w:r>
      <w:r w:rsidR="00DC697E" w:rsidRPr="008B54BC">
        <w:t xml:space="preserve"> of one year each time, up to the age of 65 years.</w:t>
      </w:r>
    </w:p>
    <w:p w:rsidR="00DC697E" w:rsidRPr="008B54BC" w:rsidRDefault="00DC697E" w:rsidP="00DC697E">
      <w:pPr>
        <w:rPr>
          <w:b/>
        </w:rPr>
      </w:pPr>
    </w:p>
    <w:p w:rsidR="00F166FF" w:rsidRPr="008B54BC" w:rsidRDefault="008B54BC" w:rsidP="00F166FF">
      <w:pPr>
        <w:jc w:val="both"/>
        <w:rPr>
          <w:u w:val="single"/>
        </w:rPr>
      </w:pPr>
      <w:r w:rsidRPr="008B54BC">
        <w:rPr>
          <w:u w:val="single"/>
        </w:rPr>
        <w:t>How to Apply</w:t>
      </w:r>
    </w:p>
    <w:p w:rsidR="00F166FF" w:rsidRPr="008B54BC" w:rsidRDefault="00F166FF" w:rsidP="00F166FF">
      <w:pPr>
        <w:jc w:val="both"/>
        <w:rPr>
          <w:b/>
        </w:rPr>
      </w:pPr>
    </w:p>
    <w:p w:rsidR="00F166FF" w:rsidRPr="008B54BC" w:rsidRDefault="00F166FF" w:rsidP="00F166FF">
      <w:pPr>
        <w:jc w:val="both"/>
      </w:pPr>
      <w:r w:rsidRPr="008B54BC">
        <w:t>Application with full particulars such as name, address, date of birth, qualifications, experience,</w:t>
      </w:r>
      <w:r w:rsidR="00CE2125">
        <w:t xml:space="preserve"> specialization,</w:t>
      </w:r>
      <w:r w:rsidRPr="008B54BC">
        <w:t xml:space="preserve"> two references, </w:t>
      </w:r>
      <w:proofErr w:type="gramStart"/>
      <w:r w:rsidRPr="008B54BC">
        <w:t>passport</w:t>
      </w:r>
      <w:proofErr w:type="gramEnd"/>
      <w:r w:rsidRPr="008B54BC">
        <w:t xml:space="preserve"> size photo should </w:t>
      </w:r>
      <w:r w:rsidR="00DC697E" w:rsidRPr="008B54BC">
        <w:t xml:space="preserve">be sent to </w:t>
      </w:r>
      <w:r w:rsidRPr="008B54BC">
        <w:t xml:space="preserve">the </w:t>
      </w:r>
      <w:r w:rsidR="008B54BC" w:rsidRPr="008B54BC">
        <w:t xml:space="preserve">following </w:t>
      </w:r>
      <w:r w:rsidR="00DC697E" w:rsidRPr="008B54BC">
        <w:t xml:space="preserve">e-mail id </w:t>
      </w:r>
      <w:hyperlink r:id="rId6" w:history="1">
        <w:r w:rsidR="008B54BC" w:rsidRPr="008B54BC">
          <w:rPr>
            <w:rStyle w:val="Hyperlink"/>
          </w:rPr>
          <w:t>admin@iibf.org.in</w:t>
        </w:r>
      </w:hyperlink>
      <w:r w:rsidR="008B54BC" w:rsidRPr="008B54BC">
        <w:t xml:space="preserve">  on or before 31.1.2016</w:t>
      </w:r>
    </w:p>
    <w:p w:rsidR="00F166FF" w:rsidRPr="008B54BC" w:rsidRDefault="00F166FF" w:rsidP="00F166FF">
      <w:pPr>
        <w:jc w:val="center"/>
        <w:rPr>
          <w:b/>
        </w:rPr>
      </w:pPr>
    </w:p>
    <w:p w:rsidR="00F166FF" w:rsidRPr="008B54BC" w:rsidRDefault="00F166FF" w:rsidP="00F166FF">
      <w:pPr>
        <w:jc w:val="center"/>
        <w:rPr>
          <w:b/>
        </w:rPr>
      </w:pPr>
      <w:r w:rsidRPr="008B54BC">
        <w:rPr>
          <w:b/>
        </w:rPr>
        <w:t xml:space="preserve">The Joint Director (Per. &amp; </w:t>
      </w:r>
      <w:proofErr w:type="spellStart"/>
      <w:r w:rsidRPr="008B54BC">
        <w:rPr>
          <w:b/>
        </w:rPr>
        <w:t>Admn</w:t>
      </w:r>
      <w:proofErr w:type="spellEnd"/>
      <w:r w:rsidRPr="008B54BC">
        <w:rPr>
          <w:b/>
        </w:rPr>
        <w:t>.)</w:t>
      </w:r>
    </w:p>
    <w:p w:rsidR="00F166FF" w:rsidRPr="008B54BC" w:rsidRDefault="00F166FF" w:rsidP="00F166FF">
      <w:pPr>
        <w:jc w:val="center"/>
        <w:rPr>
          <w:b/>
        </w:rPr>
      </w:pPr>
      <w:r w:rsidRPr="008B54BC">
        <w:rPr>
          <w:b/>
        </w:rPr>
        <w:t xml:space="preserve">Indian Institute of Banking and Finance, </w:t>
      </w:r>
    </w:p>
    <w:p w:rsidR="00F166FF" w:rsidRPr="008B54BC" w:rsidRDefault="00F166FF" w:rsidP="00F166FF">
      <w:pPr>
        <w:jc w:val="center"/>
        <w:rPr>
          <w:b/>
        </w:rPr>
      </w:pPr>
      <w:r w:rsidRPr="008B54BC">
        <w:rPr>
          <w:b/>
        </w:rPr>
        <w:t xml:space="preserve">Kohinoor City, Commercial –II, </w:t>
      </w:r>
    </w:p>
    <w:p w:rsidR="00F166FF" w:rsidRPr="008B54BC" w:rsidRDefault="00F166FF" w:rsidP="00F166FF">
      <w:pPr>
        <w:jc w:val="center"/>
        <w:rPr>
          <w:b/>
        </w:rPr>
      </w:pPr>
      <w:proofErr w:type="spellStart"/>
      <w:r w:rsidRPr="008B54BC">
        <w:rPr>
          <w:b/>
        </w:rPr>
        <w:t>Kirol</w:t>
      </w:r>
      <w:proofErr w:type="spellEnd"/>
      <w:r w:rsidRPr="008B54BC">
        <w:rPr>
          <w:b/>
        </w:rPr>
        <w:t xml:space="preserve"> Road, </w:t>
      </w:r>
      <w:proofErr w:type="spellStart"/>
      <w:r w:rsidRPr="008B54BC">
        <w:rPr>
          <w:b/>
        </w:rPr>
        <w:t>Kurla</w:t>
      </w:r>
      <w:proofErr w:type="spellEnd"/>
      <w:r w:rsidRPr="008B54BC">
        <w:rPr>
          <w:b/>
        </w:rPr>
        <w:t xml:space="preserve"> – West, </w:t>
      </w:r>
    </w:p>
    <w:p w:rsidR="00F166FF" w:rsidRPr="008B54BC" w:rsidRDefault="00F166FF" w:rsidP="00F166FF">
      <w:pPr>
        <w:jc w:val="center"/>
        <w:rPr>
          <w:b/>
          <w:i/>
        </w:rPr>
      </w:pPr>
      <w:r w:rsidRPr="008B54BC">
        <w:rPr>
          <w:b/>
        </w:rPr>
        <w:t xml:space="preserve">Mumbai – 400 070. </w:t>
      </w:r>
    </w:p>
    <w:p w:rsidR="00F166FF" w:rsidRPr="00E34C7B" w:rsidRDefault="00F166FF" w:rsidP="00F166FF">
      <w:pPr>
        <w:jc w:val="both"/>
        <w:rPr>
          <w:rFonts w:ascii="Palatino Linotype" w:hAnsi="Palatino Linotype"/>
        </w:rPr>
      </w:pPr>
    </w:p>
    <w:p w:rsidR="002B0BCE" w:rsidRDefault="002D53C9"/>
    <w:sectPr w:rsidR="002B0BCE" w:rsidSect="005A7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14EE"/>
    <w:multiLevelType w:val="hybridMultilevel"/>
    <w:tmpl w:val="419456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A61E8"/>
    <w:multiLevelType w:val="hybridMultilevel"/>
    <w:tmpl w:val="8F40F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61E43"/>
    <w:multiLevelType w:val="hybridMultilevel"/>
    <w:tmpl w:val="66DEB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1233D7"/>
    <w:multiLevelType w:val="hybridMultilevel"/>
    <w:tmpl w:val="103AD7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D8771A"/>
    <w:multiLevelType w:val="hybridMultilevel"/>
    <w:tmpl w:val="FC6ED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6FF"/>
    <w:rsid w:val="0004790D"/>
    <w:rsid w:val="000B729B"/>
    <w:rsid w:val="000E18DD"/>
    <w:rsid w:val="00126217"/>
    <w:rsid w:val="002D53C9"/>
    <w:rsid w:val="00490DFB"/>
    <w:rsid w:val="004C38BD"/>
    <w:rsid w:val="00550378"/>
    <w:rsid w:val="00553516"/>
    <w:rsid w:val="005631CA"/>
    <w:rsid w:val="005A723F"/>
    <w:rsid w:val="005B544F"/>
    <w:rsid w:val="006136F9"/>
    <w:rsid w:val="006F34F9"/>
    <w:rsid w:val="0072455A"/>
    <w:rsid w:val="007838D1"/>
    <w:rsid w:val="00800281"/>
    <w:rsid w:val="008551E1"/>
    <w:rsid w:val="008B54BC"/>
    <w:rsid w:val="008C6723"/>
    <w:rsid w:val="009447CA"/>
    <w:rsid w:val="009D697A"/>
    <w:rsid w:val="00B403C6"/>
    <w:rsid w:val="00B41EE7"/>
    <w:rsid w:val="00C94081"/>
    <w:rsid w:val="00CA5D74"/>
    <w:rsid w:val="00CE2125"/>
    <w:rsid w:val="00DC697E"/>
    <w:rsid w:val="00DF345F"/>
    <w:rsid w:val="00EF7E86"/>
    <w:rsid w:val="00F166FF"/>
    <w:rsid w:val="00F45DDC"/>
    <w:rsid w:val="00F8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FF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4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C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iibf.org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</dc:creator>
  <cp:lastModifiedBy>francis</cp:lastModifiedBy>
  <cp:revision>9</cp:revision>
  <cp:lastPrinted>2016-01-07T12:21:00Z</cp:lastPrinted>
  <dcterms:created xsi:type="dcterms:W3CDTF">2016-01-06T04:29:00Z</dcterms:created>
  <dcterms:modified xsi:type="dcterms:W3CDTF">2016-01-07T12:47:00Z</dcterms:modified>
</cp:coreProperties>
</file>