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65" w:rsidRDefault="00130065" w:rsidP="00130065">
      <w:pPr>
        <w:pStyle w:val="NoSpacing"/>
        <w:jc w:val="center"/>
        <w:rPr>
          <w:rFonts w:ascii="Arial" w:hAnsi="Arial" w:cs="Arial"/>
          <w:b/>
          <w:color w:val="1414F4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0DF5D9EE" wp14:editId="2BB6265A">
            <wp:extent cx="412115" cy="553720"/>
            <wp:effectExtent l="0" t="0" r="6985" b="0"/>
            <wp:docPr id="6" name="Picture 6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i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65" w:rsidRDefault="00130065" w:rsidP="00130065">
      <w:pPr>
        <w:pStyle w:val="NoSpacing"/>
        <w:jc w:val="center"/>
        <w:rPr>
          <w:rFonts w:ascii="Arial" w:hAnsi="Arial" w:cs="Arial"/>
          <w:b/>
          <w:color w:val="1414F4"/>
          <w:sz w:val="24"/>
          <w:szCs w:val="24"/>
          <w:u w:val="single"/>
        </w:rPr>
      </w:pPr>
    </w:p>
    <w:p w:rsidR="00130065" w:rsidRDefault="00130065" w:rsidP="0013006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INDIAN INSTITUTE OF BANKING &amp; FINANCE</w:t>
      </w:r>
    </w:p>
    <w:p w:rsidR="00130065" w:rsidRDefault="00130065" w:rsidP="0013006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(ISO 9001:2015 Certified)                       </w:t>
      </w:r>
    </w:p>
    <w:p w:rsidR="00130065" w:rsidRDefault="00130065" w:rsidP="00130065">
      <w:pPr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NOMINATION FORM FOR ORGANIZATION WHO NOMINATES THE PARTICIPANTS</w:t>
      </w:r>
    </w:p>
    <w:p w:rsidR="00130065" w:rsidRDefault="00130065" w:rsidP="0013006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title:</w:t>
      </w:r>
      <w:r>
        <w:rPr>
          <w:rFonts w:cs="Times New Roman"/>
          <w:sz w:val="24"/>
          <w:szCs w:val="24"/>
        </w:rPr>
        <w:t xml:space="preserve"> Program on </w:t>
      </w:r>
      <w:r w:rsidRPr="00822DDA">
        <w:rPr>
          <w:rFonts w:ascii="Arial" w:hAnsi="Arial" w:cs="Arial"/>
          <w:b/>
          <w:sz w:val="20"/>
          <w:szCs w:val="20"/>
        </w:rPr>
        <w:t>“LENDING TO MSMEs &amp; RESTRUCTURING OF MSME ADVANCES”</w:t>
      </w:r>
      <w:r>
        <w:rPr>
          <w:rFonts w:cs="Times New Roman"/>
          <w:sz w:val="24"/>
          <w:szCs w:val="24"/>
        </w:rPr>
        <w:t xml:space="preserve"> </w:t>
      </w:r>
    </w:p>
    <w:p w:rsidR="00130065" w:rsidRDefault="00130065" w:rsidP="00130065">
      <w:pPr>
        <w:spacing w:line="240" w:lineRule="auto"/>
        <w:rPr>
          <w:rFonts w:cs="Times New Roman"/>
          <w:b/>
          <w:color w:val="FF0000"/>
          <w:sz w:val="24"/>
          <w:szCs w:val="24"/>
        </w:rPr>
      </w:pPr>
      <w:r w:rsidRPr="00822DDA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 xml:space="preserve">From </w:t>
      </w:r>
      <w:r>
        <w:rPr>
          <w:rFonts w:cs="Times New Roman"/>
          <w:b/>
          <w:color w:val="FF0000"/>
          <w:sz w:val="24"/>
          <w:szCs w:val="24"/>
        </w:rPr>
        <w:t>17</w:t>
      </w:r>
      <w:r>
        <w:rPr>
          <w:rFonts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b/>
          <w:color w:val="FF0000"/>
          <w:sz w:val="24"/>
          <w:szCs w:val="24"/>
        </w:rPr>
        <w:t xml:space="preserve"> Dec to 19</w:t>
      </w:r>
      <w:r>
        <w:rPr>
          <w:rFonts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b/>
          <w:color w:val="FF0000"/>
          <w:sz w:val="24"/>
          <w:szCs w:val="24"/>
        </w:rPr>
        <w:t xml:space="preserve"> Dec 2020; (Thursday to Saturday)</w:t>
      </w:r>
    </w:p>
    <w:p w:rsidR="00130065" w:rsidRDefault="00130065" w:rsidP="0013006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Programme Type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Virtual (Online) mode</w:t>
      </w:r>
    </w:p>
    <w:p w:rsidR="00130065" w:rsidRDefault="00130065" w:rsidP="0013006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GST Details of Nominating Bank:</w:t>
      </w:r>
    </w:p>
    <w:p w:rsidR="00130065" w:rsidRDefault="00130065" w:rsidP="00130065">
      <w:pPr>
        <w:pStyle w:val="CM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Details of nominee(s):</w:t>
      </w:r>
    </w:p>
    <w:p w:rsidR="00130065" w:rsidRDefault="00130065" w:rsidP="00130065">
      <w:pPr>
        <w:pStyle w:val="Default"/>
        <w:rPr>
          <w:rFonts w:asciiTheme="minorHAnsi" w:hAnsiTheme="minorHAnsi" w:cs="Times New Roman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81"/>
        <w:gridCol w:w="900"/>
        <w:gridCol w:w="1170"/>
        <w:gridCol w:w="1350"/>
        <w:gridCol w:w="2070"/>
        <w:gridCol w:w="2286"/>
      </w:tblGrid>
      <w:tr w:rsidR="00130065" w:rsidTr="00DD2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Sl. 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Desig</w:t>
            </w:r>
            <w:proofErr w:type="spellEnd"/>
            <w:r>
              <w:rPr>
                <w:rFonts w:asciiTheme="minorHAnsi" w:hAnsiTheme="minorHAnsi"/>
              </w:rPr>
              <w:t xml:space="preserve"> nation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Branch/</w:t>
            </w:r>
          </w:p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Contact</w:t>
            </w:r>
          </w:p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No.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 </w:t>
            </w:r>
          </w:p>
          <w:p w:rsidR="00130065" w:rsidRDefault="00130065" w:rsidP="00DD2F19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auto"/>
              </w:rPr>
              <w:t>(PERSONAL MAIL ID )*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 </w:t>
            </w:r>
          </w:p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(OFFICIAL MAIL ID )*</w:t>
            </w:r>
          </w:p>
        </w:tc>
      </w:tr>
      <w:tr w:rsidR="00130065" w:rsidTr="00DD2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</w:tr>
      <w:tr w:rsidR="00130065" w:rsidTr="00DD2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</w:tr>
      <w:tr w:rsidR="00130065" w:rsidTr="00DD2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/>
                <w:bCs/>
              </w:rPr>
            </w:pPr>
          </w:p>
        </w:tc>
      </w:tr>
    </w:tbl>
    <w:p w:rsidR="00130065" w:rsidRDefault="00130065" w:rsidP="00130065">
      <w:pPr>
        <w:rPr>
          <w:rFonts w:cs="Times New Roman"/>
          <w:b/>
        </w:rPr>
      </w:pPr>
      <w:r>
        <w:rPr>
          <w:rFonts w:cs="Times New Roman"/>
          <w:b/>
        </w:rPr>
        <w:t>*LOGIN DETAILS OF THE PROGRAM SHALL BE SHARED ON PERSONAL MAIL ID OF NOMINEE.</w:t>
      </w:r>
    </w:p>
    <w:p w:rsidR="00130065" w:rsidRDefault="00130065" w:rsidP="0013006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Bank/ FI: ______________________________________________________ </w:t>
      </w:r>
    </w:p>
    <w:p w:rsidR="00130065" w:rsidRDefault="00130065" w:rsidP="0013006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Address: _______________________________________________________________          </w:t>
      </w:r>
    </w:p>
    <w:p w:rsidR="00130065" w:rsidRDefault="00130065" w:rsidP="0013006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GST Details of Nominating </w:t>
      </w:r>
      <w:proofErr w:type="gramStart"/>
      <w:r>
        <w:rPr>
          <w:rFonts w:cs="Times New Roman"/>
          <w:sz w:val="24"/>
          <w:szCs w:val="24"/>
        </w:rPr>
        <w:t>Bank:_</w:t>
      </w:r>
      <w:proofErr w:type="gramEnd"/>
      <w:r>
        <w:rPr>
          <w:rFonts w:cs="Times New Roman"/>
          <w:sz w:val="24"/>
          <w:szCs w:val="24"/>
        </w:rPr>
        <w:t xml:space="preserve">_______________________________________ </w:t>
      </w:r>
    </w:p>
    <w:p w:rsidR="00130065" w:rsidRDefault="00130065" w:rsidP="0013006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UTR Number and date of Fees remitted</w:t>
      </w:r>
      <w:r>
        <w:rPr>
          <w:rFonts w:cs="Times New Roman"/>
          <w:sz w:val="24"/>
          <w:szCs w:val="24"/>
        </w:rPr>
        <w:t>. --------------------------------------------------</w:t>
      </w:r>
    </w:p>
    <w:p w:rsidR="00130065" w:rsidRDefault="00130065" w:rsidP="0013006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Phone of </w:t>
      </w:r>
      <w:r>
        <w:rPr>
          <w:rFonts w:cs="Times New Roman"/>
          <w:b/>
          <w:bCs/>
          <w:sz w:val="24"/>
          <w:szCs w:val="24"/>
        </w:rPr>
        <w:t>Nominating</w:t>
      </w:r>
      <w:r>
        <w:rPr>
          <w:rFonts w:cs="Times New Roman"/>
          <w:sz w:val="24"/>
          <w:szCs w:val="24"/>
        </w:rPr>
        <w:t xml:space="preserve"> Official: -----------------E-Mail of </w:t>
      </w:r>
      <w:r>
        <w:rPr>
          <w:rFonts w:cs="Times New Roman"/>
          <w:b/>
          <w:bCs/>
          <w:sz w:val="24"/>
          <w:szCs w:val="24"/>
        </w:rPr>
        <w:t>Nominating</w:t>
      </w:r>
      <w:r>
        <w:rPr>
          <w:rFonts w:cs="Times New Roman"/>
          <w:sz w:val="24"/>
          <w:szCs w:val="24"/>
        </w:rPr>
        <w:t xml:space="preserve"> Official: ______________ </w:t>
      </w:r>
    </w:p>
    <w:p w:rsidR="00130065" w:rsidRDefault="00130065" w:rsidP="001300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Fees</w:t>
      </w:r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color w:val="FF0000"/>
          <w:sz w:val="24"/>
          <w:szCs w:val="24"/>
        </w:rPr>
        <w:t>Rs</w:t>
      </w:r>
      <w:proofErr w:type="spellEnd"/>
      <w:r>
        <w:rPr>
          <w:rFonts w:cs="Times New Roman"/>
          <w:color w:val="FF0000"/>
          <w:sz w:val="24"/>
          <w:szCs w:val="24"/>
        </w:rPr>
        <w:t xml:space="preserve">. 6,000/- per participant plus GST @18% aggregating to </w:t>
      </w:r>
      <w:proofErr w:type="spellStart"/>
      <w:r>
        <w:rPr>
          <w:rFonts w:cs="Times New Roman"/>
          <w:color w:val="FF0000"/>
          <w:sz w:val="24"/>
          <w:szCs w:val="24"/>
        </w:rPr>
        <w:t>Rs</w:t>
      </w:r>
      <w:proofErr w:type="spellEnd"/>
      <w:r>
        <w:rPr>
          <w:rFonts w:cs="Times New Roman"/>
          <w:color w:val="FF0000"/>
          <w:sz w:val="24"/>
          <w:szCs w:val="24"/>
        </w:rPr>
        <w:t>. 7,080/- per participant (</w:t>
      </w:r>
      <w:proofErr w:type="spellStart"/>
      <w:r>
        <w:rPr>
          <w:rFonts w:cs="Times New Roman"/>
          <w:color w:val="FF0000"/>
          <w:sz w:val="24"/>
          <w:szCs w:val="24"/>
        </w:rPr>
        <w:t>Rs</w:t>
      </w:r>
      <w:proofErr w:type="spellEnd"/>
      <w:r>
        <w:rPr>
          <w:rFonts w:cs="Times New Roman"/>
          <w:color w:val="FF0000"/>
          <w:sz w:val="24"/>
          <w:szCs w:val="24"/>
        </w:rPr>
        <w:t xml:space="preserve"> Seven thousand eighty only) </w:t>
      </w:r>
      <w:r>
        <w:rPr>
          <w:rFonts w:cs="Times New Roman"/>
          <w:color w:val="000000"/>
          <w:sz w:val="24"/>
          <w:szCs w:val="24"/>
        </w:rPr>
        <w:t>(In case of TDS deduction, please send us TDS certificate).</w:t>
      </w:r>
    </w:p>
    <w:p w:rsidR="00130065" w:rsidRDefault="00130065" w:rsidP="00130065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Programme fees may be remitted to the credit of Institute’s account as given below:</w:t>
      </w:r>
    </w:p>
    <w:p w:rsidR="00130065" w:rsidRDefault="00130065" w:rsidP="00130065">
      <w:pPr>
        <w:pStyle w:val="NoSpacing"/>
        <w:numPr>
          <w:ilvl w:val="0"/>
          <w:numId w:val="1"/>
        </w:num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Beneficiary Name:</w:t>
      </w:r>
      <w:r>
        <w:rPr>
          <w:rFonts w:cs="Times New Roman"/>
          <w:color w:val="000000"/>
          <w:sz w:val="24"/>
          <w:szCs w:val="24"/>
        </w:rPr>
        <w:t xml:space="preserve"> Indian Institute of Banking and Finance</w:t>
      </w:r>
    </w:p>
    <w:p w:rsidR="00130065" w:rsidRDefault="00130065" w:rsidP="0013006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Name of the Bank branch</w:t>
      </w:r>
      <w:r>
        <w:rPr>
          <w:rFonts w:asciiTheme="minorHAnsi" w:hAnsiTheme="minorHAnsi"/>
          <w:color w:val="000000"/>
          <w:sz w:val="24"/>
          <w:szCs w:val="24"/>
        </w:rPr>
        <w:t xml:space="preserve">: State Bank of India,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Vidya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Vihar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(West), Mumbai.</w:t>
      </w:r>
    </w:p>
    <w:p w:rsidR="00130065" w:rsidRDefault="00130065" w:rsidP="0013006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SB Account No:</w:t>
      </w:r>
      <w:r>
        <w:rPr>
          <w:rFonts w:asciiTheme="minorHAnsi" w:hAnsiTheme="minorHAnsi"/>
          <w:color w:val="000000"/>
          <w:sz w:val="24"/>
          <w:szCs w:val="24"/>
        </w:rPr>
        <w:t xml:space="preserve"> 36919200263 IFSC code: SBIN0011710</w:t>
      </w:r>
    </w:p>
    <w:p w:rsidR="00130065" w:rsidRPr="00CB5D61" w:rsidRDefault="00130065" w:rsidP="0013006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(PAN No: AAATT3309D and </w:t>
      </w:r>
      <w:r>
        <w:rPr>
          <w:rFonts w:asciiTheme="minorHAnsi" w:hAnsiTheme="minorHAnsi"/>
          <w:sz w:val="24"/>
          <w:szCs w:val="24"/>
        </w:rPr>
        <w:t>GSTIN NO. 27AAATT3309D1ZS)</w:t>
      </w:r>
      <w:r w:rsidRPr="00CB5D61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30065" w:rsidTr="00DD2F19">
        <w:trPr>
          <w:trHeight w:val="1718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65" w:rsidRDefault="00130065" w:rsidP="00DD2F19">
            <w:pPr>
              <w:pStyle w:val="NoSpacing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For nomination please send mail to: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65" w:rsidRDefault="00130065" w:rsidP="00DD2F19">
            <w:pPr>
              <w:rPr>
                <w:rFonts w:ascii="Arial" w:hAnsi="Arial" w:cs="Arial"/>
                <w:sz w:val="24"/>
                <w:szCs w:val="24"/>
              </w:rPr>
            </w:pPr>
            <w:r w:rsidRPr="00441922">
              <w:rPr>
                <w:rFonts w:ascii="Arial" w:hAnsi="Arial" w:cs="Arial"/>
                <w:sz w:val="24"/>
                <w:szCs w:val="24"/>
              </w:rPr>
              <w:t xml:space="preserve">Mr. A. K. Mishra </w:t>
            </w:r>
          </w:p>
          <w:p w:rsidR="00130065" w:rsidRDefault="00130065" w:rsidP="00DD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Co-ordinator</w:t>
            </w:r>
          </w:p>
          <w:p w:rsidR="00130065" w:rsidRPr="00441922" w:rsidRDefault="00130065" w:rsidP="00DD2F19">
            <w:pPr>
              <w:rPr>
                <w:rFonts w:ascii="Arial" w:hAnsi="Arial" w:cs="Arial"/>
                <w:sz w:val="24"/>
                <w:szCs w:val="24"/>
              </w:rPr>
            </w:pPr>
            <w:r w:rsidRPr="00441922">
              <w:rPr>
                <w:rFonts w:ascii="Arial" w:hAnsi="Arial" w:cs="Arial"/>
                <w:sz w:val="24"/>
                <w:szCs w:val="24"/>
              </w:rPr>
              <w:t xml:space="preserve">Mobile 7428045854, </w:t>
            </w:r>
          </w:p>
          <w:p w:rsidR="00130065" w:rsidRDefault="00130065" w:rsidP="00DD2F1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1922">
              <w:rPr>
                <w:rFonts w:ascii="Arial" w:hAnsi="Arial" w:cs="Arial"/>
                <w:sz w:val="24"/>
                <w:szCs w:val="24"/>
              </w:rPr>
              <w:t xml:space="preserve">Email id : </w:t>
            </w:r>
            <w:hyperlink r:id="rId6" w:history="1">
              <w:r w:rsidRPr="00441922">
                <w:rPr>
                  <w:rStyle w:val="Hyperlink"/>
                  <w:rFonts w:ascii="Arial" w:hAnsi="Arial" w:cs="Arial"/>
                  <w:sz w:val="24"/>
                  <w:szCs w:val="24"/>
                </w:rPr>
                <w:t>akmishra@iibf.org.in</w:t>
              </w:r>
            </w:hyperlink>
          </w:p>
        </w:tc>
      </w:tr>
    </w:tbl>
    <w:p w:rsidR="00130065" w:rsidRDefault="00130065" w:rsidP="00130065">
      <w:pPr>
        <w:rPr>
          <w:rFonts w:cs="Arial"/>
          <w:b/>
          <w:sz w:val="24"/>
          <w:szCs w:val="24"/>
        </w:rPr>
      </w:pPr>
    </w:p>
    <w:p w:rsidR="00130065" w:rsidRDefault="00130065" w:rsidP="0013006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05EA0897" wp14:editId="7E583DAD">
            <wp:extent cx="412115" cy="553720"/>
            <wp:effectExtent l="0" t="0" r="6985" b="0"/>
            <wp:docPr id="5" name="Picture 5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ii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65" w:rsidRDefault="00130065" w:rsidP="00130065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INDIAN INSTITUTE OF BANKING &amp; FINANCE</w:t>
      </w:r>
    </w:p>
    <w:p w:rsidR="00130065" w:rsidRDefault="00130065" w:rsidP="00130065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(ISO 9001:2015 Certified)                       </w:t>
      </w:r>
    </w:p>
    <w:p w:rsidR="00130065" w:rsidRDefault="00130065" w:rsidP="00130065">
      <w:pPr>
        <w:spacing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NOMINATION FORM FOR SELF-SPONSORED CANDIDATES</w:t>
      </w:r>
    </w:p>
    <w:p w:rsidR="00130065" w:rsidRDefault="00130065" w:rsidP="0013006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title:</w:t>
      </w:r>
      <w:r>
        <w:rPr>
          <w:rFonts w:cs="Times New Roman"/>
          <w:sz w:val="24"/>
          <w:szCs w:val="24"/>
        </w:rPr>
        <w:t xml:space="preserve"> Program on </w:t>
      </w:r>
      <w:r w:rsidRPr="00822DDA">
        <w:rPr>
          <w:rFonts w:ascii="Arial" w:hAnsi="Arial" w:cs="Arial"/>
          <w:b/>
          <w:sz w:val="20"/>
          <w:szCs w:val="20"/>
        </w:rPr>
        <w:t>“LENDING TO MSMEs &amp; RESTRUCTURING OF MSME ADVANCES”</w:t>
      </w:r>
      <w:r>
        <w:rPr>
          <w:rFonts w:cs="Times New Roman"/>
          <w:sz w:val="24"/>
          <w:szCs w:val="24"/>
        </w:rPr>
        <w:t xml:space="preserve"> </w:t>
      </w:r>
    </w:p>
    <w:p w:rsidR="00130065" w:rsidRDefault="00130065" w:rsidP="00130065">
      <w:pPr>
        <w:spacing w:line="240" w:lineRule="auto"/>
        <w:rPr>
          <w:rFonts w:cs="Times New Roman"/>
          <w:sz w:val="24"/>
          <w:szCs w:val="24"/>
        </w:rPr>
      </w:pPr>
      <w:r w:rsidRPr="00822DDA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 xml:space="preserve">From </w:t>
      </w:r>
      <w:r>
        <w:rPr>
          <w:rFonts w:cs="Times New Roman"/>
          <w:b/>
          <w:color w:val="FF0000"/>
          <w:sz w:val="24"/>
          <w:szCs w:val="24"/>
        </w:rPr>
        <w:t>17</w:t>
      </w:r>
      <w:r>
        <w:rPr>
          <w:rFonts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b/>
          <w:color w:val="FF0000"/>
          <w:sz w:val="24"/>
          <w:szCs w:val="24"/>
        </w:rPr>
        <w:t xml:space="preserve"> Dec to 19</w:t>
      </w:r>
      <w:r>
        <w:rPr>
          <w:rFonts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cs="Times New Roman"/>
          <w:b/>
          <w:color w:val="FF0000"/>
          <w:sz w:val="24"/>
          <w:szCs w:val="24"/>
        </w:rPr>
        <w:t xml:space="preserve"> Dec 2020; (Thursday to Saturday) </w:t>
      </w:r>
    </w:p>
    <w:p w:rsidR="00130065" w:rsidRDefault="00130065" w:rsidP="001300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Programme Type: </w:t>
      </w:r>
      <w:r>
        <w:rPr>
          <w:rFonts w:cs="Arial"/>
          <w:b/>
          <w:sz w:val="24"/>
          <w:szCs w:val="24"/>
        </w:rPr>
        <w:t>Virtual (Online)</w:t>
      </w:r>
      <w:r>
        <w:rPr>
          <w:rFonts w:cs="Arial"/>
          <w:sz w:val="24"/>
          <w:szCs w:val="24"/>
        </w:rPr>
        <w:t xml:space="preserve"> mode</w:t>
      </w:r>
    </w:p>
    <w:p w:rsidR="00130065" w:rsidRDefault="00130065" w:rsidP="00130065">
      <w:pPr>
        <w:pStyle w:val="CM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Details of nomination: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203"/>
        <w:gridCol w:w="1711"/>
        <w:gridCol w:w="1076"/>
        <w:gridCol w:w="1986"/>
        <w:gridCol w:w="2341"/>
      </w:tblGrid>
      <w:tr w:rsidR="00130065" w:rsidTr="00DD2F19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Sl. 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Designation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Contact No. (Mobile)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E-mail </w:t>
            </w:r>
          </w:p>
          <w:p w:rsidR="00130065" w:rsidRDefault="00130065" w:rsidP="00DD2F19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(PERSONAL)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rPr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</w:rPr>
              <w:t xml:space="preserve">UTR NUMBER and DATE </w:t>
            </w:r>
            <w:r>
              <w:rPr>
                <w:b/>
                <w:color w:val="FF0000"/>
              </w:rPr>
              <w:t xml:space="preserve">For </w:t>
            </w:r>
          </w:p>
          <w:p w:rsidR="00130065" w:rsidRDefault="00130065" w:rsidP="00DD2F19">
            <w:pPr>
              <w:pStyle w:val="CM1"/>
            </w:pPr>
            <w:r>
              <w:rPr>
                <w:b/>
                <w:color w:val="FF0000"/>
              </w:rPr>
              <w:t>FEES REMITTED</w:t>
            </w:r>
          </w:p>
        </w:tc>
      </w:tr>
      <w:tr w:rsidR="00130065" w:rsidTr="00DD2F19">
        <w:trPr>
          <w:trHeight w:val="3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65" w:rsidRDefault="00130065" w:rsidP="00DD2F19">
            <w:pPr>
              <w:pStyle w:val="CM1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Default="00130065" w:rsidP="00DD2F19">
            <w:pPr>
              <w:pStyle w:val="CM1"/>
              <w:rPr>
                <w:rFonts w:asciiTheme="minorHAnsi" w:hAnsiTheme="minorHAnsi" w:cs="Arial"/>
                <w:bCs/>
              </w:rPr>
            </w:pPr>
          </w:p>
        </w:tc>
      </w:tr>
    </w:tbl>
    <w:p w:rsidR="00130065" w:rsidRDefault="00130065" w:rsidP="001300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Bank/ FI employed </w:t>
      </w:r>
      <w:proofErr w:type="gramStart"/>
      <w:r>
        <w:rPr>
          <w:rFonts w:cs="Arial"/>
          <w:sz w:val="24"/>
          <w:szCs w:val="24"/>
        </w:rPr>
        <w:t>with :</w:t>
      </w:r>
      <w:proofErr w:type="gramEnd"/>
      <w:r>
        <w:rPr>
          <w:rFonts w:cs="Arial"/>
          <w:sz w:val="24"/>
          <w:szCs w:val="24"/>
        </w:rPr>
        <w:t xml:space="preserve"> ______________________________________________________ </w:t>
      </w:r>
    </w:p>
    <w:p w:rsidR="00130065" w:rsidRDefault="00130065" w:rsidP="00130065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Address  of</w:t>
      </w:r>
      <w:proofErr w:type="gramEnd"/>
      <w:r>
        <w:rPr>
          <w:rFonts w:cs="Arial"/>
          <w:sz w:val="24"/>
          <w:szCs w:val="24"/>
        </w:rPr>
        <w:t xml:space="preserve"> Bank/FI  employed with : _______________________________________________________________                                 </w:t>
      </w:r>
    </w:p>
    <w:p w:rsidR="00130065" w:rsidRDefault="00130065" w:rsidP="00130065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Fees</w:t>
      </w:r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color w:val="FF0000"/>
          <w:sz w:val="24"/>
          <w:szCs w:val="24"/>
        </w:rPr>
        <w:t>Rs</w:t>
      </w:r>
      <w:proofErr w:type="spellEnd"/>
      <w:r>
        <w:rPr>
          <w:rFonts w:cs="Times New Roman"/>
          <w:color w:val="FF0000"/>
          <w:sz w:val="24"/>
          <w:szCs w:val="24"/>
        </w:rPr>
        <w:t xml:space="preserve">. 6,000/- per participant plus GST @18% aggregating to </w:t>
      </w:r>
      <w:proofErr w:type="spellStart"/>
      <w:r>
        <w:rPr>
          <w:rFonts w:cs="Times New Roman"/>
          <w:color w:val="FF0000"/>
          <w:sz w:val="24"/>
          <w:szCs w:val="24"/>
        </w:rPr>
        <w:t>Rs</w:t>
      </w:r>
      <w:proofErr w:type="spellEnd"/>
      <w:r>
        <w:rPr>
          <w:rFonts w:cs="Times New Roman"/>
          <w:color w:val="FF0000"/>
          <w:sz w:val="24"/>
          <w:szCs w:val="24"/>
        </w:rPr>
        <w:t>. 7,080/- per participant (</w:t>
      </w:r>
      <w:proofErr w:type="spellStart"/>
      <w:r>
        <w:rPr>
          <w:rFonts w:cs="Times New Roman"/>
          <w:color w:val="FF0000"/>
          <w:sz w:val="24"/>
          <w:szCs w:val="24"/>
        </w:rPr>
        <w:t>Rs</w:t>
      </w:r>
      <w:proofErr w:type="spellEnd"/>
      <w:r>
        <w:rPr>
          <w:rFonts w:cs="Times New Roman"/>
          <w:color w:val="FF0000"/>
          <w:sz w:val="24"/>
          <w:szCs w:val="24"/>
        </w:rPr>
        <w:t xml:space="preserve">. Seven thousand eighty only) </w:t>
      </w:r>
      <w:r>
        <w:rPr>
          <w:rFonts w:cs="Times New Roman"/>
          <w:color w:val="000000"/>
          <w:sz w:val="24"/>
          <w:szCs w:val="24"/>
        </w:rPr>
        <w:t>(In case of TDS deduction, please send us TDS certificate).</w:t>
      </w:r>
    </w:p>
    <w:p w:rsidR="00130065" w:rsidRDefault="00130065" w:rsidP="00130065">
      <w:pPr>
        <w:pStyle w:val="NoSpacing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Programme fees may be remitted to the credit of Institute’s account as given below:                    </w:t>
      </w:r>
    </w:p>
    <w:p w:rsidR="00130065" w:rsidRDefault="00130065" w:rsidP="0013006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Beneficiary Name</w:t>
      </w:r>
      <w:r>
        <w:rPr>
          <w:rFonts w:asciiTheme="minorHAnsi" w:hAnsiTheme="minorHAnsi" w:cs="Arial"/>
          <w:color w:val="000000"/>
          <w:sz w:val="24"/>
          <w:szCs w:val="24"/>
        </w:rPr>
        <w:t>: Indian Institute of Banking and Finance</w:t>
      </w:r>
    </w:p>
    <w:p w:rsidR="00130065" w:rsidRDefault="00130065" w:rsidP="0013006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Name of the Bank branch: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State Bank of India,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Vidya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Vihar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 (West), Mumbai.</w:t>
      </w:r>
    </w:p>
    <w:p w:rsidR="00130065" w:rsidRDefault="00130065" w:rsidP="0013006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SB Account No</w:t>
      </w:r>
      <w:r>
        <w:rPr>
          <w:rFonts w:asciiTheme="minorHAnsi" w:hAnsiTheme="minorHAnsi" w:cs="Arial"/>
          <w:color w:val="000000"/>
          <w:sz w:val="24"/>
          <w:szCs w:val="24"/>
        </w:rPr>
        <w:t>: 36919200263 IFSC code: SBIN0011710</w:t>
      </w:r>
    </w:p>
    <w:p w:rsidR="00130065" w:rsidRDefault="00130065" w:rsidP="0013006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(PAN No: AAATT3309D and </w:t>
      </w:r>
      <w:r>
        <w:rPr>
          <w:rFonts w:asciiTheme="minorHAnsi" w:hAnsiTheme="minorHAnsi" w:cs="Arial"/>
          <w:sz w:val="24"/>
          <w:szCs w:val="24"/>
        </w:rPr>
        <w:t>GSTIN NO. 27AAATT3309D1ZS)</w:t>
      </w:r>
    </w:p>
    <w:p w:rsidR="00130065" w:rsidRDefault="00130065" w:rsidP="00130065">
      <w:pPr>
        <w:pStyle w:val="ListParagraph"/>
        <w:ind w:left="10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(Please provide your GSTN (if any) in the nomination letter)                                                                                                                                      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30065" w:rsidTr="00DD2F19">
        <w:trPr>
          <w:trHeight w:val="1718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65" w:rsidRDefault="00130065" w:rsidP="00DD2F19">
            <w:pPr>
              <w:pStyle w:val="NoSpacing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For nomination please send mail to: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65" w:rsidRDefault="00130065" w:rsidP="00DD2F19">
            <w:pPr>
              <w:rPr>
                <w:rFonts w:ascii="Arial" w:hAnsi="Arial" w:cs="Arial"/>
                <w:sz w:val="24"/>
                <w:szCs w:val="24"/>
              </w:rPr>
            </w:pPr>
            <w:r w:rsidRPr="00441922">
              <w:rPr>
                <w:rFonts w:ascii="Arial" w:hAnsi="Arial" w:cs="Arial"/>
                <w:sz w:val="24"/>
                <w:szCs w:val="24"/>
              </w:rPr>
              <w:t xml:space="preserve">Mr. A. K. Mishra </w:t>
            </w:r>
          </w:p>
          <w:p w:rsidR="00130065" w:rsidRDefault="00130065" w:rsidP="00DD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Co-ordinator</w:t>
            </w:r>
          </w:p>
          <w:p w:rsidR="00130065" w:rsidRPr="00441922" w:rsidRDefault="00130065" w:rsidP="00DD2F19">
            <w:pPr>
              <w:rPr>
                <w:rFonts w:ascii="Arial" w:hAnsi="Arial" w:cs="Arial"/>
                <w:sz w:val="24"/>
                <w:szCs w:val="24"/>
              </w:rPr>
            </w:pPr>
            <w:r w:rsidRPr="00441922">
              <w:rPr>
                <w:rFonts w:ascii="Arial" w:hAnsi="Arial" w:cs="Arial"/>
                <w:sz w:val="24"/>
                <w:szCs w:val="24"/>
              </w:rPr>
              <w:t xml:space="preserve">Mobile 7428045854, </w:t>
            </w:r>
          </w:p>
          <w:p w:rsidR="00130065" w:rsidRDefault="00130065" w:rsidP="00DD2F19">
            <w:pPr>
              <w:rPr>
                <w:rFonts w:cs="Arial"/>
                <w:color w:val="993366"/>
                <w:sz w:val="24"/>
                <w:szCs w:val="24"/>
              </w:rPr>
            </w:pPr>
            <w:r w:rsidRPr="00441922">
              <w:rPr>
                <w:rFonts w:ascii="Arial" w:hAnsi="Arial" w:cs="Arial"/>
                <w:sz w:val="24"/>
                <w:szCs w:val="24"/>
              </w:rPr>
              <w:t xml:space="preserve">Email id : </w:t>
            </w:r>
            <w:hyperlink r:id="rId7" w:history="1">
              <w:r w:rsidRPr="00441922">
                <w:rPr>
                  <w:rStyle w:val="Hyperlink"/>
                  <w:rFonts w:ascii="Arial" w:hAnsi="Arial" w:cs="Arial"/>
                  <w:sz w:val="24"/>
                  <w:szCs w:val="24"/>
                </w:rPr>
                <w:t>akmishra@iibf.org.in</w:t>
              </w:r>
            </w:hyperlink>
          </w:p>
        </w:tc>
      </w:tr>
    </w:tbl>
    <w:p w:rsidR="00F450CA" w:rsidRDefault="00130065" w:rsidP="00130065"/>
    <w:sectPr w:rsidR="00F450CA" w:rsidSect="00227053">
      <w:footerReference w:type="even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SmallGap" w:sz="24" w:space="31" w:color="600000"/>
        <w:left w:val="thinThickSmallGap" w:sz="24" w:space="31" w:color="600000"/>
        <w:bottom w:val="thickThinSmallGap" w:sz="24" w:space="31" w:color="600000"/>
        <w:right w:val="thickThinSmallGap" w:sz="24" w:space="31" w:color="600000"/>
      </w:pgBorders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7F" w:rsidRDefault="0013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E7F" w:rsidRDefault="00130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7F" w:rsidRDefault="00130065" w:rsidP="0070649E">
    <w:pPr>
      <w:pStyle w:val="Footer"/>
      <w:ind w:right="10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5BC"/>
    <w:multiLevelType w:val="hybridMultilevel"/>
    <w:tmpl w:val="3880E9D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205"/>
    <w:multiLevelType w:val="hybridMultilevel"/>
    <w:tmpl w:val="F76476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5"/>
    <w:rsid w:val="00130065"/>
    <w:rsid w:val="001D011B"/>
    <w:rsid w:val="006E2134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9664"/>
  <w15:chartTrackingRefBased/>
  <w15:docId w15:val="{3CF4F336-5F95-4838-90B1-62BF57AA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6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0065"/>
    <w:pPr>
      <w:spacing w:line="240" w:lineRule="auto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1300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06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rsid w:val="00130065"/>
    <w:rPr>
      <w:rFonts w:cs="Times New Roman"/>
    </w:rPr>
  </w:style>
  <w:style w:type="paragraph" w:styleId="BodyText">
    <w:name w:val="Body Text"/>
    <w:basedOn w:val="Normal"/>
    <w:link w:val="BodyTextChar"/>
    <w:rsid w:val="0013006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3006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1300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06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uiPriority w:val="99"/>
    <w:rsid w:val="0013006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130065"/>
    <w:pPr>
      <w:spacing w:line="316" w:lineRule="atLeast"/>
    </w:pPr>
    <w:rPr>
      <w:rFonts w:ascii="Helvetica Narrow" w:hAnsi="Helvetica Narrow" w:cs="Times New Roman"/>
      <w:color w:val="auto"/>
    </w:rPr>
  </w:style>
  <w:style w:type="table" w:styleId="TableGrid">
    <w:name w:val="Table Grid"/>
    <w:basedOn w:val="TableNormal"/>
    <w:uiPriority w:val="59"/>
    <w:rsid w:val="00130065"/>
    <w:pPr>
      <w:spacing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mishra@iibf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ishra@iibf.org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Vratesh</dc:creator>
  <cp:keywords/>
  <dc:description/>
  <cp:lastModifiedBy>Vratesh</cp:lastModifiedBy>
  <cp:revision>1</cp:revision>
  <dcterms:created xsi:type="dcterms:W3CDTF">2020-11-25T10:27:00Z</dcterms:created>
  <dcterms:modified xsi:type="dcterms:W3CDTF">2020-11-25T10:31:00Z</dcterms:modified>
</cp:coreProperties>
</file>